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A8F" w14:textId="77777777" w:rsidR="00643968" w:rsidRDefault="00342D1E">
      <w:pPr>
        <w:pStyle w:val="Titolo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Liceo</w:t>
      </w:r>
      <w:r>
        <w:rPr>
          <w:spacing w:val="-6"/>
        </w:rPr>
        <w:t xml:space="preserve"> </w:t>
      </w:r>
      <w:r>
        <w:t>Lucio</w:t>
      </w:r>
      <w:r>
        <w:rPr>
          <w:spacing w:val="-10"/>
        </w:rPr>
        <w:t xml:space="preserve"> </w:t>
      </w:r>
      <w:r>
        <w:t>Piccolo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Capo</w:t>
      </w:r>
      <w:r>
        <w:rPr>
          <w:spacing w:val="-5"/>
        </w:rPr>
        <w:t xml:space="preserve"> </w:t>
      </w:r>
      <w:r>
        <w:rPr>
          <w:spacing w:val="-2"/>
        </w:rPr>
        <w:t>d’Orlando</w:t>
      </w:r>
    </w:p>
    <w:p w14:paraId="31AD7153" w14:textId="77777777" w:rsidR="00643968" w:rsidRDefault="00643968">
      <w:pPr>
        <w:pStyle w:val="Corpotesto"/>
        <w:spacing w:before="298"/>
        <w:rPr>
          <w:b/>
          <w:sz w:val="28"/>
        </w:rPr>
      </w:pPr>
    </w:p>
    <w:p w14:paraId="08CA7C7F" w14:textId="77777777" w:rsidR="009431ED" w:rsidRDefault="00342D1E">
      <w:pPr>
        <w:ind w:left="113"/>
        <w:jc w:val="both"/>
        <w:rPr>
          <w:spacing w:val="-5"/>
        </w:rPr>
      </w:pPr>
      <w:r>
        <w:t>Oggetto:</w:t>
      </w:r>
      <w:r>
        <w:rPr>
          <w:spacing w:val="-12"/>
        </w:rPr>
        <w:t xml:space="preserve"> </w:t>
      </w:r>
      <w:r w:rsidR="009431ED">
        <w:t>A</w:t>
      </w:r>
      <w:r>
        <w:t>utorizzazione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 w:rsidR="009431ED">
        <w:rPr>
          <w:spacing w:val="-5"/>
        </w:rPr>
        <w:t xml:space="preserve">le prove generali della Notte Nazionale del L.C. </w:t>
      </w:r>
    </w:p>
    <w:p w14:paraId="65E13AAB" w14:textId="2C31A40D" w:rsidR="00643968" w:rsidRDefault="009431ED" w:rsidP="009431ED">
      <w:pPr>
        <w:ind w:left="851"/>
        <w:jc w:val="both"/>
        <w:rPr>
          <w:b/>
        </w:rPr>
      </w:pPr>
      <w:r>
        <w:rPr>
          <w:b/>
          <w:bCs/>
          <w:spacing w:val="-5"/>
        </w:rPr>
        <w:t xml:space="preserve"> </w:t>
      </w:r>
      <w:r w:rsidRPr="009431ED">
        <w:rPr>
          <w:b/>
          <w:bCs/>
          <w:spacing w:val="-5"/>
        </w:rPr>
        <w:t>1</w:t>
      </w:r>
      <w:r w:rsidR="00342D1E">
        <w:rPr>
          <w:b/>
        </w:rPr>
        <w:t>9</w:t>
      </w:r>
      <w:r w:rsidR="00342D1E">
        <w:rPr>
          <w:b/>
          <w:spacing w:val="-8"/>
        </w:rPr>
        <w:t xml:space="preserve"> </w:t>
      </w:r>
      <w:r w:rsidR="00342D1E">
        <w:rPr>
          <w:b/>
        </w:rPr>
        <w:t>Aprile</w:t>
      </w:r>
      <w:r w:rsidR="00342D1E">
        <w:rPr>
          <w:b/>
          <w:spacing w:val="-8"/>
        </w:rPr>
        <w:t xml:space="preserve"> </w:t>
      </w:r>
      <w:r w:rsidR="00342D1E">
        <w:rPr>
          <w:b/>
          <w:spacing w:val="-4"/>
        </w:rPr>
        <w:t>2024</w:t>
      </w:r>
    </w:p>
    <w:p w14:paraId="0C9490D5" w14:textId="77777777" w:rsidR="00643968" w:rsidRDefault="00643968">
      <w:pPr>
        <w:pStyle w:val="Corpotesto"/>
        <w:rPr>
          <w:b/>
          <w:sz w:val="22"/>
        </w:rPr>
      </w:pPr>
    </w:p>
    <w:p w14:paraId="3A8505A2" w14:textId="77777777" w:rsidR="00643968" w:rsidRDefault="00643968">
      <w:pPr>
        <w:pStyle w:val="Corpotesto"/>
        <w:spacing w:before="107"/>
        <w:rPr>
          <w:b/>
          <w:sz w:val="22"/>
        </w:rPr>
      </w:pPr>
    </w:p>
    <w:p w14:paraId="1C35F1EB" w14:textId="2E9F526B" w:rsidR="00643968" w:rsidRDefault="00342D1E" w:rsidP="009431ED">
      <w:pPr>
        <w:tabs>
          <w:tab w:val="left" w:pos="3844"/>
          <w:tab w:val="left" w:pos="4839"/>
        </w:tabs>
        <w:ind w:left="113"/>
        <w:jc w:val="both"/>
      </w:pPr>
      <w:r>
        <w:rPr>
          <w:spacing w:val="52"/>
          <w:u w:val="single"/>
        </w:rPr>
        <w:t xml:space="preserve">  </w:t>
      </w:r>
      <w:proofErr w:type="gramStart"/>
      <w:r>
        <w:t>l</w:t>
      </w:r>
      <w:r>
        <w:rPr>
          <w:spacing w:val="54"/>
          <w:w w:val="150"/>
          <w:u w:val="single"/>
        </w:rPr>
        <w:t xml:space="preserve">  </w:t>
      </w:r>
      <w:proofErr w:type="spellStart"/>
      <w:r>
        <w:rPr>
          <w:spacing w:val="-2"/>
        </w:rPr>
        <w:t>sottoscritt</w:t>
      </w:r>
      <w:proofErr w:type="spellEnd"/>
      <w:proofErr w:type="gramEnd"/>
      <w:r>
        <w:rPr>
          <w:u w:val="single"/>
        </w:rPr>
        <w:tab/>
      </w:r>
      <w:r w:rsidR="009431ED">
        <w:rPr>
          <w:spacing w:val="54"/>
          <w:w w:val="150"/>
          <w:u w:val="single"/>
        </w:rPr>
        <w:t xml:space="preserve">        </w:t>
      </w:r>
      <w:r w:rsidR="009431ED">
        <w:rPr>
          <w:u w:val="single"/>
        </w:rPr>
        <w:tab/>
        <w:t xml:space="preserve">    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esercente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5"/>
        </w:rPr>
        <w:t xml:space="preserve"> </w:t>
      </w:r>
      <w:r>
        <w:rPr>
          <w:spacing w:val="-2"/>
        </w:rPr>
        <w:t>potestà</w:t>
      </w:r>
    </w:p>
    <w:p w14:paraId="5C8E8495" w14:textId="076F5BEB" w:rsidR="00643968" w:rsidRDefault="00342D1E" w:rsidP="009431ED">
      <w:pPr>
        <w:tabs>
          <w:tab w:val="left" w:pos="4928"/>
          <w:tab w:val="left" w:pos="5677"/>
          <w:tab w:val="left" w:pos="8401"/>
          <w:tab w:val="left" w:pos="9443"/>
        </w:tabs>
        <w:spacing w:before="182" w:line="410" w:lineRule="auto"/>
        <w:ind w:left="113" w:right="225"/>
        <w:jc w:val="both"/>
      </w:pPr>
      <w:r>
        <w:rPr>
          <w:spacing w:val="-2"/>
        </w:rPr>
        <w:t>dell’</w:t>
      </w:r>
      <w:proofErr w:type="spellStart"/>
      <w:r>
        <w:rPr>
          <w:spacing w:val="-2"/>
        </w:rPr>
        <w:t>alunn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 frequentante la classe</w:t>
      </w:r>
      <w:r>
        <w:rPr>
          <w:u w:val="single"/>
        </w:rPr>
        <w:tab/>
      </w:r>
      <w:r>
        <w:rPr>
          <w:spacing w:val="-4"/>
        </w:rPr>
        <w:t>sez.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dell’indirizzo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 xml:space="preserve">autorizza </w:t>
      </w:r>
      <w:r>
        <w:rPr>
          <w:spacing w:val="40"/>
          <w:u w:val="single"/>
        </w:rPr>
        <w:t xml:space="preserve">  </w:t>
      </w:r>
      <w:proofErr w:type="spellStart"/>
      <w:proofErr w:type="gramStart"/>
      <w:r>
        <w:t>l</w:t>
      </w:r>
      <w:proofErr w:type="spellEnd"/>
      <w:r>
        <w:rPr>
          <w:spacing w:val="80"/>
          <w:u w:val="single"/>
        </w:rPr>
        <w:t xml:space="preserve">  </w:t>
      </w:r>
      <w:r>
        <w:t>propri</w:t>
      </w:r>
      <w:proofErr w:type="gramEnd"/>
      <w:r>
        <w:rPr>
          <w:spacing w:val="71"/>
          <w:u w:val="single"/>
        </w:rPr>
        <w:t xml:space="preserve">   </w:t>
      </w:r>
      <w:r>
        <w:t>figli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 xml:space="preserve">a partecipare </w:t>
      </w:r>
      <w:r w:rsidR="009431ED">
        <w:t xml:space="preserve">alle prove generali della Notte Nazionale del Liceo Classico </w:t>
      </w:r>
      <w:r>
        <w:t>che si terr</w:t>
      </w:r>
      <w:r w:rsidR="009431ED">
        <w:t>anno</w:t>
      </w:r>
      <w:r>
        <w:t xml:space="preserve"> nella sede centrale dalle </w:t>
      </w:r>
      <w:r w:rsidR="009431ED">
        <w:t xml:space="preserve">ore </w:t>
      </w:r>
      <w:r>
        <w:t>8.</w:t>
      </w:r>
      <w:r w:rsidR="009431ED">
        <w:t>1</w:t>
      </w:r>
      <w:r>
        <w:t>0 alle</w:t>
      </w:r>
      <w:r w:rsidR="009431ED">
        <w:t xml:space="preserve"> ore</w:t>
      </w:r>
      <w:r>
        <w:t xml:space="preserve"> 1</w:t>
      </w:r>
      <w:r w:rsidR="009431ED">
        <w:t>1</w:t>
      </w:r>
      <w:r>
        <w:t>:</w:t>
      </w:r>
      <w:r w:rsidR="009431ED">
        <w:t>0</w:t>
      </w:r>
      <w:r>
        <w:t>0.</w:t>
      </w:r>
    </w:p>
    <w:p w14:paraId="62813B84" w14:textId="77777777" w:rsidR="00643968" w:rsidRDefault="00342D1E">
      <w:pPr>
        <w:spacing w:before="90" w:line="410" w:lineRule="auto"/>
        <w:ind w:left="113" w:right="320"/>
        <w:jc w:val="both"/>
      </w:pP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lavori,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torrente</w:t>
      </w:r>
      <w:r>
        <w:rPr>
          <w:spacing w:val="-4"/>
        </w:rPr>
        <w:t xml:space="preserve"> </w:t>
      </w:r>
      <w:r>
        <w:t>forno</w:t>
      </w:r>
      <w:r>
        <w:rPr>
          <w:spacing w:val="-2"/>
        </w:rPr>
        <w:t xml:space="preserve"> </w:t>
      </w:r>
      <w:r>
        <w:t>rientreranno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 trasporto organizzato dai rappresentanti d’istituto.</w:t>
      </w:r>
    </w:p>
    <w:p w14:paraId="12D52CAB" w14:textId="77777777" w:rsidR="00643968" w:rsidRDefault="00643968">
      <w:pPr>
        <w:pStyle w:val="Corpotesto"/>
        <w:rPr>
          <w:sz w:val="22"/>
        </w:rPr>
      </w:pPr>
    </w:p>
    <w:p w14:paraId="171F5D50" w14:textId="77777777" w:rsidR="00643968" w:rsidRDefault="00643968">
      <w:pPr>
        <w:pStyle w:val="Corpotesto"/>
        <w:spacing w:before="9"/>
        <w:rPr>
          <w:sz w:val="22"/>
        </w:rPr>
      </w:pPr>
    </w:p>
    <w:p w14:paraId="294B7A97" w14:textId="77777777" w:rsidR="00643968" w:rsidRDefault="00342D1E">
      <w:pPr>
        <w:tabs>
          <w:tab w:val="left" w:pos="2337"/>
          <w:tab w:val="left" w:pos="4361"/>
        </w:tabs>
        <w:ind w:left="113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genitori</w:t>
      </w:r>
    </w:p>
    <w:p w14:paraId="4FAAB2FE" w14:textId="77777777" w:rsidR="00643968" w:rsidRDefault="00342D1E">
      <w:pPr>
        <w:pStyle w:val="Corpotesto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82F35C" wp14:editId="34BEFAAC">
                <wp:simplePos x="0" y="0"/>
                <wp:positionH relativeFrom="page">
                  <wp:posOffset>3417570</wp:posOffset>
                </wp:positionH>
                <wp:positionV relativeFrom="paragraph">
                  <wp:posOffset>271677</wp:posOffset>
                </wp:positionV>
                <wp:extent cx="3212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6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E0C7" id="Graphic 1" o:spid="_x0000_s1026" style="position:absolute;margin-left:269.1pt;margin-top:21.4pt;width:25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" path="m,l3212464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A361B1" wp14:editId="1FE78889">
                <wp:simplePos x="0" y="0"/>
                <wp:positionH relativeFrom="page">
                  <wp:posOffset>3417570</wp:posOffset>
                </wp:positionH>
                <wp:positionV relativeFrom="paragraph">
                  <wp:posOffset>525677</wp:posOffset>
                </wp:positionV>
                <wp:extent cx="3212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6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BDE8" id="Graphic 2" o:spid="_x0000_s1026" style="position:absolute;margin-left:269.1pt;margin-top:41.4pt;width:25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" path="m,l3212464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62A1A6B1" w14:textId="77777777" w:rsidR="00643968" w:rsidRDefault="00643968">
      <w:pPr>
        <w:pStyle w:val="Corpotesto"/>
        <w:spacing w:before="141"/>
        <w:rPr>
          <w:sz w:val="20"/>
        </w:rPr>
      </w:pPr>
    </w:p>
    <w:p w14:paraId="6E84CE22" w14:textId="77777777" w:rsidR="00643968" w:rsidRDefault="00643968">
      <w:pPr>
        <w:pStyle w:val="Corpotesto"/>
      </w:pPr>
    </w:p>
    <w:p w14:paraId="77E4D586" w14:textId="77777777" w:rsidR="00643968" w:rsidRDefault="00643968">
      <w:pPr>
        <w:pStyle w:val="Corpotesto"/>
      </w:pPr>
    </w:p>
    <w:p w14:paraId="20E07A88" w14:textId="77777777" w:rsidR="00643968" w:rsidRDefault="00643968">
      <w:pPr>
        <w:pStyle w:val="Corpotesto"/>
        <w:spacing w:before="32"/>
      </w:pPr>
    </w:p>
    <w:p w14:paraId="5EC968D4" w14:textId="0AAFE1BE" w:rsidR="00643968" w:rsidRPr="00A93403" w:rsidRDefault="00342D1E">
      <w:pPr>
        <w:pStyle w:val="Corpotesto"/>
        <w:spacing w:line="256" w:lineRule="auto"/>
        <w:ind w:left="113" w:right="22"/>
        <w:rPr>
          <w:spacing w:val="-2"/>
        </w:rPr>
      </w:pPr>
      <w:r w:rsidRPr="00A93403">
        <w:rPr>
          <w:spacing w:val="-2"/>
        </w:rPr>
        <w:t xml:space="preserve">Nel caso di </w:t>
      </w:r>
      <w:r w:rsidRPr="00A93403">
        <w:rPr>
          <w:b/>
          <w:spacing w:val="-2"/>
        </w:rPr>
        <w:t xml:space="preserve">genitori separati/divorziati </w:t>
      </w:r>
      <w:r w:rsidRPr="00A93403">
        <w:rPr>
          <w:spacing w:val="-2"/>
        </w:rPr>
        <w:t>è prevista la firma di entrambi i genitori (</w:t>
      </w:r>
      <w:proofErr w:type="spellStart"/>
      <w:r w:rsidRPr="00A93403">
        <w:rPr>
          <w:spacing w:val="-2"/>
        </w:rPr>
        <w:t>cfr</w:t>
      </w:r>
      <w:proofErr w:type="spellEnd"/>
      <w:r w:rsidRPr="00A93403">
        <w:rPr>
          <w:spacing w:val="-2"/>
        </w:rPr>
        <w:t>: articolo 155 codice civile modificato dalla legge 08/02/06 n.</w:t>
      </w:r>
      <w:r w:rsidR="00A93403" w:rsidRPr="00A93403">
        <w:rPr>
          <w:spacing w:val="-2"/>
        </w:rPr>
        <w:t xml:space="preserve"> </w:t>
      </w:r>
      <w:r w:rsidRPr="00A93403">
        <w:rPr>
          <w:spacing w:val="-2"/>
        </w:rPr>
        <w:t>54);</w:t>
      </w:r>
    </w:p>
    <w:p w14:paraId="6FC77A69" w14:textId="77777777" w:rsidR="00643968" w:rsidRDefault="00342D1E">
      <w:pPr>
        <w:pStyle w:val="Corpotesto"/>
        <w:spacing w:before="163" w:line="259" w:lineRule="auto"/>
        <w:ind w:left="113" w:right="114"/>
        <w:jc w:val="both"/>
      </w:pPr>
      <w:r>
        <w:t xml:space="preserve">Nel caso di </w:t>
      </w:r>
      <w:r>
        <w:rPr>
          <w:b/>
        </w:rPr>
        <w:t>genitori non separati</w:t>
      </w:r>
      <w:r>
        <w:t>, quando</w:t>
      </w:r>
      <w:r>
        <w:rPr>
          <w:spacing w:val="-2"/>
        </w:rPr>
        <w:t xml:space="preserve"> </w:t>
      </w:r>
      <w:r>
        <w:t>dovesse firmare un solo genitore, lo stesso dichiara di essere consapevole di esprimere anche la volontà</w:t>
      </w:r>
      <w:r>
        <w:rPr>
          <w:spacing w:val="40"/>
        </w:rPr>
        <w:t xml:space="preserve"> </w:t>
      </w:r>
      <w:r>
        <w:t>dell’altro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 responsabilità</w:t>
      </w:r>
      <w:r>
        <w:rPr>
          <w:spacing w:val="-3"/>
        </w:rPr>
        <w:t xml:space="preserve"> </w:t>
      </w:r>
      <w:r>
        <w:t>genitoriale,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conseguenze amministrative e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chi rilasci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corrispondenti a verità ai sensi del DPR 445/2000;</w:t>
      </w:r>
    </w:p>
    <w:p w14:paraId="52AFEF7A" w14:textId="77777777" w:rsidR="00643968" w:rsidRDefault="00342D1E">
      <w:pPr>
        <w:pStyle w:val="Corpotesto"/>
        <w:spacing w:before="157" w:line="256" w:lineRule="auto"/>
        <w:ind w:left="113" w:right="22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la scelta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sulla 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316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-1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40"/>
        </w:rPr>
        <w:t xml:space="preserve"> </w:t>
      </w:r>
      <w:r>
        <w:t>quater del codice civile, che richiedono il consenso di entrami i genitori.</w:t>
      </w:r>
    </w:p>
    <w:sectPr w:rsidR="00643968">
      <w:type w:val="continuous"/>
      <w:pgSz w:w="11920" w:h="1685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68"/>
    <w:rsid w:val="00342D1E"/>
    <w:rsid w:val="00643968"/>
    <w:rsid w:val="009431ED"/>
    <w:rsid w:val="00A93403"/>
    <w:rsid w:val="00E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C235"/>
  <w15:docId w15:val="{F4F8B76B-7B93-466C-BD7B-CB50E20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6"/>
      <w:ind w:left="98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2024-04-16T11:20:00Z</dcterms:created>
  <dcterms:modified xsi:type="dcterms:W3CDTF">2024-04-16T11:25:00Z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LTSC</vt:lpwstr>
  </property>
</Properties>
</file>